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EC7" w:rsidRPr="00DF4EC7" w:rsidRDefault="00DF4EC7" w:rsidP="00DF4EC7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Изменение № 5 в</w:t>
      </w:r>
      <w:r w:rsidRPr="00DF4EC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Программу межгосударственной стандартизации</w:t>
      </w:r>
      <w:r w:rsidRPr="00DF4EC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2019-2021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DF4EC7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гг.</w:t>
      </w:r>
    </w:p>
    <w:p w:rsidR="00DF4EC7" w:rsidRPr="00DF4EC7" w:rsidRDefault="00DF4EC7" w:rsidP="00DF4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9"/>
        <w:gridCol w:w="1002"/>
        <w:gridCol w:w="3386"/>
        <w:gridCol w:w="2441"/>
        <w:gridCol w:w="1185"/>
        <w:gridCol w:w="1582"/>
        <w:gridCol w:w="2843"/>
        <w:gridCol w:w="1816"/>
      </w:tblGrid>
      <w:tr w:rsidR="00DF4EC7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ПМС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проекта государственного нормативного документа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НД (стандарта)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(месяц, год)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Национальный орган по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DF4EC7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Шифр задания ПНС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Вид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Основание разработки НД (стандарта)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Рассылка 1-й редакции проекта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Предст</w:t>
            </w:r>
            <w:proofErr w:type="spellEnd"/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оконч</w:t>
            </w:r>
            <w:proofErr w:type="spellEnd"/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. редакции проекта НД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F4EC7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МКС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Государства, заинтересованные в разработке НД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приоритетных направлений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Направление проекта НД в Бюро на принятие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Организация-разработчик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F4EC7" w:rsidRPr="00CC4565" w:rsidTr="00DF4E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DF4EC7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6C0FB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Машиностроение комплекс</w:t>
            </w:r>
          </w:p>
        </w:tc>
      </w:tr>
      <w:tr w:rsidR="00F5056E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056E" w:rsidRPr="00CC4565" w:rsidRDefault="006C0FB7" w:rsidP="00DF4E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271 Холодильные установки</w:t>
            </w:r>
          </w:p>
        </w:tc>
      </w:tr>
      <w:tr w:rsidR="00DF4EC7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CC4565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RU.1.303-2021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Холодильные системы и тепловые насосы. Гибкие элементы трубопроводов, </w:t>
            </w:r>
            <w:proofErr w:type="spellStart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виброизоляторы</w:t>
            </w:r>
            <w:proofErr w:type="spellEnd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, температурные компенсаторы и неметаллические трубы. Требования и классификация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DF4EC7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1.2.271-2.008.21-RU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Принятие МС в качестве модифицированного МГ стандарта - MOD ISO 13971:2012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010/2011 О безопасности машин и оборудования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F4EC7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27.200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27.080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09.01 </w:t>
            </w:r>
            <w:proofErr w:type="spellStart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Энергоменеджмент</w:t>
            </w:r>
            <w:proofErr w:type="spellEnd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09.02 Горелки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09.03 Оснащение электростанций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09.04 Топливные элементы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09.05 Водородные технологии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09.06 Атомная энергетика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09.07 Гидротурбины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09.08 Фотоэлектрические модули/ системы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09.09 Турбины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09.10 Ветроэнергетика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09.11 Биологические и альтернативные источники энергии</w:t>
            </w:r>
          </w:p>
          <w:p w:rsidR="00CC4565" w:rsidRPr="00CC4565" w:rsidRDefault="00CC4565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F4EC7" w:rsidRPr="00CC4565" w:rsidRDefault="00DF4EC7" w:rsidP="00DF4EC7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962BAF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lastRenderedPageBreak/>
              <w:t>МТК 322 Атомная техника</w:t>
            </w:r>
          </w:p>
        </w:tc>
      </w:tr>
      <w:tr w:rsidR="00507B06" w:rsidRPr="00CC4565" w:rsidTr="0036017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RU.1.393-2021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Унифицированные методики контроля продукции, поставляемой на ОИАЭ. Визуальный и измерительный контроль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360173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1.2.322-2.164.21-RU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50.05.08-2018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Госкорпорация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Росатом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360173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27.120.20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06.01 Условия и методики испытаний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09.01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Энергоменеджмент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09.02 Горелки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09.03 Оснащение электростанций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09.04 Топливные элементы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09.05 Водородные технологии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09.06 Атомная энергетика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09.07 Гидротурбины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09.08 Фотоэлектрические модули/ системы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09.09 Турбины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09.10 Ветроэнергетика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09.11 Биологические и альтернативные источники энергии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495F08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Металлургический комплекс</w:t>
            </w:r>
          </w:p>
        </w:tc>
      </w:tr>
      <w:tr w:rsidR="00507B06" w:rsidRPr="00CC4565" w:rsidTr="00D87399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120 Чугун, сталь, прокат</w:t>
            </w:r>
          </w:p>
        </w:tc>
      </w:tr>
      <w:tr w:rsidR="00507B06" w:rsidRPr="00CC4565" w:rsidTr="00E12E6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RU.1.386-2021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Профили стальные гнутые С-образные равнополочные. Сортамент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E12E6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1.3.375-2.045.21-RU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8282-83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ГНЦ ФГУП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ЦНИИчермет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им.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И.П.Бардина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E12E6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77.140.70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26.04 Продукция из чугуна и стали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26.05 Продукция из стали</w:t>
            </w:r>
          </w:p>
          <w:p w:rsidR="00507B06" w:rsidRDefault="00507B06" w:rsidP="00507B06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07B06" w:rsidRDefault="00507B06" w:rsidP="00507B06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BA1036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Химический комплекс</w:t>
            </w:r>
          </w:p>
        </w:tc>
      </w:tr>
      <w:tr w:rsidR="00507B06" w:rsidRPr="00CC4565" w:rsidTr="00BA1036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lastRenderedPageBreak/>
              <w:t>МТК 000</w:t>
            </w:r>
          </w:p>
        </w:tc>
      </w:tr>
      <w:tr w:rsidR="00507B06" w:rsidRPr="00CC4565" w:rsidTr="006D2D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Стекловолокно.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Ровинги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6D2D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1.5.063-2.004.21-RU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6D2D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19.01 Текстильные волокна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19.03 Ткани для постельного и нижнего белья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8262C4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RU.1.389-2021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Стекловолокно. Нити и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ровинги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Метод определения линейной плотности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8262C4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1.5.063-2.001.21-RU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6943.1-2015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8262C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19.01 Текстильные волокна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19.03 Ткани для постельного и нижнего белья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374F07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RU.1.390-2021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Материалы текстильные стеклянные. Метод определения разрывной нагрузки и удлинения при разрыве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374F07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1.5.063-2.002.21-RU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6943.10-2015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374F07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19.01 Текстильные волокна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19.03 Ткани для постельного и нижнего белья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3E7B08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RU.1.391-2021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Полотна вязально-прошивные дублированные технического назначения.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Default="00507B06" w:rsidP="00507B0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07B06" w:rsidRPr="00CC4565" w:rsidTr="003E7B08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1.5.063-2.003.21-RU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13863-89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07B06" w:rsidRPr="00CC4565" w:rsidTr="003E7B08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59.080.30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507B06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507B0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19.01 Текстильные волокна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19.02 Изделия текстильной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19.03 Ткани для постельного и нижнего белья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7B06" w:rsidRPr="00CC4565" w:rsidRDefault="00507B06" w:rsidP="00507B0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463245"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527 Химия</w:t>
            </w:r>
          </w:p>
        </w:tc>
      </w:tr>
      <w:tr w:rsidR="005A73E5" w:rsidRPr="00CC4565" w:rsidTr="00A1205E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RU.1.361-2021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Полиэтилен высокого давления.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A73E5" w:rsidRPr="00CC4565" w:rsidTr="00A1205E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1.5.060-2.057.21-RU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16337-77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АО "АЗП"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ОАО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Нафтан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ООО "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Томскнефтехим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"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ПАО "Казаньоргсинтез"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ПАО "Уфаоргсинтез"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A1205E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83.080.20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71.080.10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5A73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23.01 Неорганические химические вещества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23.02 Продукты химической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23.03 Взрывчатые вещества/ пиротехника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23.04 Химикаты для промышленности и бытовой дезинфекции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23.05 Поверхностно-активные вещества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23.06 Косметика/ туалетные принадлежности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23.07 Оборудование для химической промышленности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28.01 Пластмассы</w:t>
            </w:r>
          </w:p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2A7B5C"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Агропромышленный комплекс</w:t>
            </w:r>
          </w:p>
        </w:tc>
      </w:tr>
      <w:tr w:rsidR="005A73E5" w:rsidRPr="00CC4565" w:rsidTr="00DA490E"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002 Зерно и продукты его переработки и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маслосемена</w:t>
            </w:r>
            <w:proofErr w:type="spellEnd"/>
          </w:p>
        </w:tc>
      </w:tr>
      <w:tr w:rsidR="005A73E5" w:rsidRPr="00CC4565" w:rsidTr="00C103FF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KZ.1.074-2021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Семена масличных культур и продукты их переработки. Инфракрасный термогравиметрический метод определения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CC4565" w:rsidTr="00C103FF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C103FF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67.200.20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0C548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897FF1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1.075-2021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Зерновые. Определение влажности и белка. Метод с применением ближней инфракрасной спектроскопии в цельных ядрах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CC4565" w:rsidTr="00897FF1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897FF1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0C548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22.01 Пищевые продукты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22.02 Фрукты/ овощи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22.06 Напитки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ароматизаторы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и красители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22.10 Кондитерские изделия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22.11 Шоколад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22.12 Масла растительные и продукты их переработки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22.14 Материалы и предметы в контакте с пищевыми продуктами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9E71D1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KZ.1.076-2021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Зерновые. Определение содержания примесей в кукурузе (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Zea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mays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L.) и сорго (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Sorghum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bicolor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, L.)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CC4565" w:rsidTr="009E71D1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9E71D1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67.060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0C5484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0C5484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22.01 Пищевые продукты в целом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22.02 Фрукты/ овощи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22.03 Молоко и продукты переработки молока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22.04 Мясо/ мясные продукты и другие животные продукты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22.05 Продукты переработки птицы/ яиц и сублимационной сушки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22.06 Напитки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22.07 Пищевые концентраты/ чай/ кофе/ натуральные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ароматизаторы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и красители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22.08 Продукты переработки фруктов/ овощей и грибов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22.09 Пивобезалкогольная и винодельческая продукция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22.10 Кондитерские изделия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22.11 Шоколад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22.12 Масла растительные и продукты их переработки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22.13 Пряности и приправы. Пищевые добавки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 xml:space="preserve">22.14 Материалы и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предметы в контакте с пищевыми продуктами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22.15 Установки и оборудование для пищевой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238 Масла растительные и продукты их переработки</w:t>
            </w: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Масла растительные. Методы определения </w:t>
            </w:r>
            <w:proofErr w:type="spellStart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нежировых</w:t>
            </w:r>
            <w:proofErr w:type="spellEnd"/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примесей и отстоя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04.2021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1.7.238-2.043.21-RU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5481-2014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Масла растительные. Методы определения влаги и летучих веществ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1.7.238-2.044.21-RU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11812-66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024/2011 Технический регламент на масложировую продукцию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67.200.10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22.12 Масла растительные и продукты их переработки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300 Рыбные продукты пищевые, кормовые и упаковка</w:t>
            </w: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RU.1.377-2021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Рыба, водные беспозвоночные, водные млекопитающие, водоросли и продукция из них.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термины и определения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50380-2005, ГОСТ Р ИСО 7088-2013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021/2011 О безопасности пищевой продукции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01.040.67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65.120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01.01 Словари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21.01 Сельскохозяйственные машины/ инвентарь и оборудование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21.02 Удобрения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21.03 Табак/ табачные изделия и соответствующее оборудование</w:t>
            </w: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br/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Креветки сырые, бланшированные и вареные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51496-99, ГОСТ 20845-2017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Рыба хрящевая мороженая.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1.7.300-2.056.21-RU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21311-75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Продукция рыбная провесная.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Пельмени рыбные мороженые.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Пресервы из разделанной сельди в соусе, заливке или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1.7.300-2.059.21-RU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7453-86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из краба.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1.7.300-2.060.21-RU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51488-99, ГОСТ 7403-2015, ГОСТ 20919-75, ГОСТ 34186-2017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RU.1.385-2021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Консервы рыборастительные в масле.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05.2021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Другие источники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1.7.300-2.064.21-RU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Разработка ГОСТ на базе ГОСТ Р 57191-2016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67.120.30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22.04 Мясо/ мясные продукты и другие животные продукты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343 Качество воды</w:t>
            </w:r>
          </w:p>
        </w:tc>
      </w:tr>
      <w:tr w:rsidR="005A73E5" w:rsidRPr="00CC4565" w:rsidTr="00BA10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KZ.1.051-2021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Качество воды. Обнаружение и подсчет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Pseudomonas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aeruginosa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 Часть 2. Метод наиболее вероятного числа на основе ISO 16266-2:2018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методы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6E3B6E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Национальный план стандартизации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06.2022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Комитет технического регулирования и метрологии Министерства торговли и интеграции Республики Казахстан, конкурс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13.060.60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6E3B6E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6E3B6E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RU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04.02 Качество воды</w:t>
            </w:r>
          </w:p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Легкая промышленность комплекс</w:t>
            </w:r>
          </w:p>
        </w:tc>
      </w:tr>
      <w:tr w:rsidR="005A73E5" w:rsidRPr="00CC4565" w:rsidTr="00BA1036"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000</w:t>
            </w:r>
          </w:p>
        </w:tc>
      </w:tr>
      <w:tr w:rsidR="005A73E5" w:rsidRPr="00CC4565" w:rsidTr="00BA1036">
        <w:tc>
          <w:tcPr>
            <w:tcW w:w="0" w:type="auto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RU.1.349-2021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Кожа для мебели.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1.8.424-2.070.21-RU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BA1036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53243-2008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017/2011 О безопасности продукции легкой промышленности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59.140.30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6E3B6E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  <w:lang w:val="en-US"/>
              </w:rPr>
            </w:pPr>
            <w:r w:rsidRPr="00BA1036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19.04 Кожи и меха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комплекс</w:t>
            </w:r>
          </w:p>
        </w:tc>
      </w:tr>
      <w:tr w:rsidR="005A73E5" w:rsidRPr="00CC4565" w:rsidTr="00DF4EC7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ru-RU"/>
              </w:rPr>
              <w:t>МТК 540</w:t>
            </w:r>
          </w:p>
        </w:tc>
      </w:tr>
      <w:tr w:rsidR="005A73E5" w:rsidRPr="00CC4565" w:rsidTr="00C1461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RU.1.364-2021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Краны регулирующие и запорные ручные для систем водяного отопления зданий.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A73E5" w:rsidRPr="00CC4565" w:rsidTr="00C146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1.13.144-2.238.21-RU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Изменение ГОСТ 10944-2019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C146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91.140.70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1461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30.04 Установки в зданиях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RU.1.366-2021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строительные теплоизоляционные. Классификация и общие технические требования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06.2021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1.13.144-2.245.21-RU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16381-77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BA10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RU.1.368-2021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теплоизоляционные. Термины и определения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1.13.144-2.247.21-RU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31913-2011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RU.1.369-2021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Маты из минеральной ваты прошивные теплоизоляционные.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1.13.144-2.248.21-RU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21880-2011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RU.1.370-2021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Цилиндры и полуцилиндры теплоизоляционные из минеральной ваты на синтетическом связующем.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1.13.144-2.249.21-RU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23208-2003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CC4565" w:rsidTr="00DF4E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RU.1.371-2021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Материалы и изделия звукоизоляционные и звукопоглощающие строительные.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07.2021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03.2022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Госбюджет государства-разработчика</w:t>
            </w:r>
          </w:p>
        </w:tc>
      </w:tr>
      <w:tr w:rsidR="005A73E5" w:rsidRPr="00CC4565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1.13.144-2.250.21-RU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Пересмотр ГОСТ 23499-2009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DF4EC7" w:rsidTr="00DF4E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91.100.60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C456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30.02 Строительные материалы и конструкции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DF4EC7" w:rsidTr="005A73E5">
        <w:trPr>
          <w:trHeight w:val="20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Тара и упаковка комплекс</w:t>
            </w:r>
          </w:p>
        </w:tc>
      </w:tr>
      <w:tr w:rsidR="005A73E5" w:rsidRPr="00DF4EC7" w:rsidTr="00BA1036">
        <w:trPr>
          <w:trHeight w:val="313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МТК 223 Упаковка</w:t>
            </w:r>
          </w:p>
        </w:tc>
      </w:tr>
      <w:tr w:rsidR="005A73E5" w:rsidRPr="00DF4EC7" w:rsidTr="00BA10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RU.1.392-2021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Банки алюминиевые глубокой вытяжки с 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легковскрываемыми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крышками. Общие технические условия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продукцию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Другие источники</w:t>
            </w:r>
          </w:p>
        </w:tc>
      </w:tr>
      <w:tr w:rsidR="005A73E5" w:rsidRPr="00DF4EC7" w:rsidTr="00BA10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1.14.223-2.029.21-RU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Пересмотр ГОСТ 33748-2016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ТР ТС 005/2011 О безопасности упаковки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01.2022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Всероссийский научно-исследовательский институт технологии консервирования (</w:t>
            </w: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ВНИИТеК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) - филиал ФГБНУ "Федеральный научный центр пищевых систем им. В. М. Горбатова" РАН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DF4EC7" w:rsidTr="00BA10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55.120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F5056E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18.01 Упаковочные материалы и приспособления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DF4EC7" w:rsidTr="00BA1036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b/>
                <w:bCs/>
                <w:color w:val="000000"/>
              </w:rPr>
              <w:t>Здравоохранение комплекс</w:t>
            </w:r>
          </w:p>
        </w:tc>
      </w:tr>
      <w:tr w:rsidR="005A73E5" w:rsidRPr="00DF4EC7" w:rsidTr="00BA1036">
        <w:trPr>
          <w:trHeight w:val="199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spacing w:after="0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МТК 548 </w:t>
            </w:r>
            <w:r w:rsidRPr="00C14615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Менеджмент качества медицинских изделий</w:t>
            </w:r>
          </w:p>
        </w:tc>
      </w:tr>
      <w:tr w:rsidR="005A73E5" w:rsidRPr="00DF4EC7" w:rsidTr="00BA103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31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RU.1.373-2021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Программное обеспечение медицинских изделий. Процессы жизненного цикла программного обеспечения.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Стандарт на процесс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09.2021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04.2022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Default="005A73E5" w:rsidP="005A73E5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Госбюджет государства-разработчика</w:t>
            </w:r>
          </w:p>
        </w:tc>
      </w:tr>
      <w:tr w:rsidR="005A73E5" w:rsidRPr="00DF4EC7" w:rsidTr="00BA1036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1.10.436-2.024.21-RU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1461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Разработка ГОСТ на базе ГОСТ Р МЭК 62304-2013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Принятие МС в качестве идентичного МГ стандарта - IDT IEC 62304(</w:t>
            </w:r>
            <w:proofErr w:type="gramStart"/>
            <w:r>
              <w:rPr>
                <w:rFonts w:ascii="Verdana" w:hAnsi="Verdana"/>
                <w:color w:val="000000"/>
                <w:sz w:val="16"/>
                <w:szCs w:val="16"/>
              </w:rPr>
              <w:t>2006)/</w:t>
            </w:r>
            <w:proofErr w:type="gramEnd"/>
            <w:r>
              <w:rPr>
                <w:rFonts w:ascii="Verdana" w:hAnsi="Verdana"/>
                <w:color w:val="000000"/>
                <w:sz w:val="16"/>
                <w:szCs w:val="16"/>
              </w:rPr>
              <w:t>Amd.1(2015)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08.2022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A73E5" w:rsidRPr="00DF4EC7" w:rsidTr="00BA1036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11.040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en-US" w:eastAsia="ru-RU"/>
              </w:rPr>
            </w:pPr>
            <w:r w:rsidRPr="00C1461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AM AZ BY GE KG KZ MD TJ TM UA UZ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CC4565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03.01 Медицинское оборудование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br/>
              <w:t>03.02 Средства помощи для лиц с физическими недостатками и увечьями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73E5" w:rsidRPr="00DF4EC7" w:rsidRDefault="005A73E5" w:rsidP="005A73E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F4EC7" w:rsidRPr="00C14615" w:rsidRDefault="00DF4EC7" w:rsidP="00C1461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sectPr w:rsidR="00DF4EC7" w:rsidRPr="00C14615" w:rsidSect="00DF4EC7">
      <w:headerReference w:type="default" r:id="rId6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036" w:rsidRDefault="00BA1036" w:rsidP="00DF4EC7">
      <w:pPr>
        <w:spacing w:after="0" w:line="240" w:lineRule="auto"/>
      </w:pPr>
      <w:r>
        <w:separator/>
      </w:r>
    </w:p>
  </w:endnote>
  <w:endnote w:type="continuationSeparator" w:id="0">
    <w:p w:rsidR="00BA1036" w:rsidRDefault="00BA1036" w:rsidP="00DF4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036" w:rsidRDefault="00BA1036" w:rsidP="00DF4EC7">
      <w:pPr>
        <w:spacing w:after="0" w:line="240" w:lineRule="auto"/>
      </w:pPr>
      <w:r>
        <w:separator/>
      </w:r>
    </w:p>
  </w:footnote>
  <w:footnote w:type="continuationSeparator" w:id="0">
    <w:p w:rsidR="00BA1036" w:rsidRDefault="00BA1036" w:rsidP="00DF4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036" w:rsidRPr="00DF4EC7" w:rsidRDefault="00BA1036" w:rsidP="00DF4EC7">
    <w:pPr>
      <w:pStyle w:val="a5"/>
      <w:ind w:left="10915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5 к протоколу НТКС 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>1-20</w:t>
    </w:r>
    <w:r>
      <w:rPr>
        <w:rFonts w:ascii="Arial" w:hAnsi="Arial" w:cs="Arial"/>
        <w:lang w:val="en-US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9C"/>
    <w:rsid w:val="000C5484"/>
    <w:rsid w:val="004952CA"/>
    <w:rsid w:val="00507B06"/>
    <w:rsid w:val="005A73E5"/>
    <w:rsid w:val="006C0FB7"/>
    <w:rsid w:val="006E3B6E"/>
    <w:rsid w:val="0097209C"/>
    <w:rsid w:val="00BA1036"/>
    <w:rsid w:val="00C14615"/>
    <w:rsid w:val="00CC4565"/>
    <w:rsid w:val="00DF4EC7"/>
    <w:rsid w:val="00F5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60948-8A65-4F32-AE27-76823EDC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4EC7"/>
  </w:style>
  <w:style w:type="character" w:styleId="a3">
    <w:name w:val="Hyperlink"/>
    <w:basedOn w:val="a0"/>
    <w:uiPriority w:val="99"/>
    <w:semiHidden/>
    <w:unhideWhenUsed/>
    <w:rsid w:val="00DF4E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4EC7"/>
    <w:rPr>
      <w:color w:val="800080"/>
      <w:u w:val="single"/>
    </w:rPr>
  </w:style>
  <w:style w:type="paragraph" w:styleId="a5">
    <w:name w:val="header"/>
    <w:basedOn w:val="a"/>
    <w:link w:val="a6"/>
    <w:unhideWhenUsed/>
    <w:rsid w:val="00DF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DF4EC7"/>
  </w:style>
  <w:style w:type="paragraph" w:styleId="a7">
    <w:name w:val="footer"/>
    <w:basedOn w:val="a"/>
    <w:link w:val="a8"/>
    <w:uiPriority w:val="99"/>
    <w:unhideWhenUsed/>
    <w:rsid w:val="00DF4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4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2431</Words>
  <Characters>14907</Characters>
  <Application>Microsoft Office Word</Application>
  <DocSecurity>0</DocSecurity>
  <Lines>1242</Lines>
  <Paragraphs>693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8</cp:revision>
  <dcterms:created xsi:type="dcterms:W3CDTF">2021-05-15T10:11:00Z</dcterms:created>
  <dcterms:modified xsi:type="dcterms:W3CDTF">2021-05-28T10:36:00Z</dcterms:modified>
</cp:coreProperties>
</file>